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sz w:val="28"/>
          <w:rtl w:val="0"/>
        </w:rPr>
        <w:t xml:space="preserve">Образец заполнения платежной ведомости формы Т-53.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                                                          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                                                                                        Унифицированная форма № Т-53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                                                                                           Утверждена Постановлением Госкомстата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                                                              России от 05.01.2004 №1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                                                                                                                  Код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       </w:t>
        <w:tab/>
        <w:t xml:space="preserve">ООО</w:t>
        <w:tab/>
        <w:t xml:space="preserve">ТЕХ СЕРВИС                                              Форма по ОКУД   </w:t>
        <w:tab/>
        <w:t xml:space="preserve">0301011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–------------------------------------------------------------------------------  </w:t>
        <w:tab/>
        <w:t xml:space="preserve">по ОКПО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          </w:t>
        <w:tab/>
      </w:r>
      <w:r w:rsidRPr="00000000" w:rsidR="00000000" w:rsidDel="00000000">
        <w:rPr>
          <w:sz w:val="16"/>
          <w:rtl w:val="0"/>
        </w:rPr>
        <w:t xml:space="preserve">(наименование организации)   </w:t>
      </w: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Литейный цех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(структурное подразделение)                                          </w:t>
        <w:tab/>
      </w:r>
      <w:r w:rsidRPr="00000000" w:rsidR="00000000" w:rsidDel="00000000">
        <w:rPr>
          <w:sz w:val="20"/>
          <w:rtl w:val="0"/>
        </w:rPr>
        <w:t xml:space="preserve">Коррепспондирующий счет   </w:t>
        <w:tab/>
        <w:t xml:space="preserve">дебет 70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      </w:t>
        <w:tab/>
        <w:t xml:space="preserve">    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                                 </w:t>
        <w:tab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В кассу для оплаты в срок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С  </w:t>
      </w:r>
      <w:r w:rsidRPr="00000000" w:rsidR="00000000" w:rsidDel="00000000">
        <w:rPr>
          <w:sz w:val="20"/>
          <w:rtl w:val="0"/>
        </w:rPr>
        <w:t xml:space="preserve">01</w:t>
      </w:r>
      <w:r w:rsidRPr="00000000" w:rsidR="00000000" w:rsidDel="00000000">
        <w:rPr>
          <w:b w:val="1"/>
          <w:sz w:val="20"/>
          <w:rtl w:val="0"/>
        </w:rPr>
        <w:t xml:space="preserve">  </w:t>
        <w:tab/>
        <w:t xml:space="preserve">-------</w:t>
      </w:r>
      <w:r w:rsidRPr="00000000" w:rsidR="00000000" w:rsidDel="00000000">
        <w:rPr>
          <w:sz w:val="20"/>
          <w:rtl w:val="0"/>
        </w:rPr>
        <w:t xml:space="preserve">марта</w:t>
      </w:r>
      <w:r w:rsidRPr="00000000" w:rsidR="00000000" w:rsidDel="00000000">
        <w:rPr>
          <w:b w:val="1"/>
          <w:sz w:val="20"/>
          <w:rtl w:val="0"/>
        </w:rPr>
        <w:t xml:space="preserve">--------    </w:t>
        <w:tab/>
        <w:t xml:space="preserve">20</w:t>
      </w:r>
      <w:r w:rsidRPr="00000000" w:rsidR="00000000" w:rsidDel="00000000">
        <w:rPr>
          <w:sz w:val="20"/>
          <w:rtl w:val="0"/>
        </w:rPr>
        <w:t xml:space="preserve">14 </w:t>
      </w:r>
      <w:r w:rsidRPr="00000000" w:rsidR="00000000" w:rsidDel="00000000">
        <w:rPr>
          <w:b w:val="1"/>
          <w:sz w:val="20"/>
          <w:rtl w:val="0"/>
        </w:rPr>
        <w:t xml:space="preserve">г. по --</w:t>
      </w:r>
      <w:r w:rsidRPr="00000000" w:rsidR="00000000" w:rsidDel="00000000">
        <w:rPr>
          <w:sz w:val="20"/>
          <w:rtl w:val="0"/>
        </w:rPr>
        <w:t xml:space="preserve">15</w:t>
      </w:r>
      <w:r w:rsidRPr="00000000" w:rsidR="00000000" w:rsidDel="00000000">
        <w:rPr>
          <w:b w:val="1"/>
          <w:sz w:val="20"/>
          <w:rtl w:val="0"/>
        </w:rPr>
        <w:t xml:space="preserve">---   </w:t>
        <w:tab/>
        <w:t xml:space="preserve">----------</w:t>
      </w:r>
      <w:r w:rsidRPr="00000000" w:rsidR="00000000" w:rsidDel="00000000">
        <w:rPr>
          <w:sz w:val="20"/>
          <w:rtl w:val="0"/>
        </w:rPr>
        <w:t xml:space="preserve">марта</w:t>
      </w:r>
      <w:r w:rsidRPr="00000000" w:rsidR="00000000" w:rsidDel="00000000">
        <w:rPr>
          <w:b w:val="1"/>
          <w:sz w:val="20"/>
          <w:rtl w:val="0"/>
        </w:rPr>
        <w:t xml:space="preserve">-------  20</w:t>
      </w:r>
      <w:r w:rsidRPr="00000000" w:rsidR="00000000" w:rsidDel="00000000">
        <w:rPr>
          <w:sz w:val="20"/>
          <w:rtl w:val="0"/>
        </w:rPr>
        <w:t xml:space="preserve">14 </w:t>
      </w:r>
      <w:r w:rsidRPr="00000000" w:rsidR="00000000" w:rsidDel="00000000">
        <w:rPr>
          <w:b w:val="1"/>
          <w:sz w:val="20"/>
          <w:rtl w:val="0"/>
        </w:rPr>
        <w:t xml:space="preserve">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Сумма                                                        девяносто семь тысяч сто ------------------------------------------------------------------------------------------------------------------------------------------------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16"/>
          <w:rtl w:val="0"/>
        </w:rPr>
        <w:t xml:space="preserve">(прописью)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------------------------------------------------------ –----------------------------руб. -----------------00------------коп. ( ------97100-------руб. ------00----- коп.)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(цифрами)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Руководитель организации              </w:t>
      </w:r>
      <w:r w:rsidRPr="00000000" w:rsidR="00000000" w:rsidDel="00000000">
        <w:rPr>
          <w:sz w:val="20"/>
          <w:rtl w:val="0"/>
        </w:rPr>
        <w:t xml:space="preserve">директор                                                                         Натаров М.П.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                                                   ------------------------------------- --------------------- ----------------------------------------------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                                                                  </w:t>
      </w:r>
      <w:r w:rsidRPr="00000000" w:rsidR="00000000" w:rsidDel="00000000">
        <w:rPr>
          <w:sz w:val="16"/>
          <w:rtl w:val="0"/>
        </w:rPr>
        <w:t xml:space="preserve">(должность)                        </w:t>
        <w:tab/>
        <w:t xml:space="preserve">(личная подпись)                </w:t>
        <w:tab/>
        <w:t xml:space="preserve">(расшифровка подписи)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Главный бухгалтер                                                                                                 </w:t>
      </w:r>
      <w:r w:rsidRPr="00000000" w:rsidR="00000000" w:rsidDel="00000000">
        <w:rPr>
          <w:sz w:val="20"/>
          <w:rtl w:val="0"/>
        </w:rPr>
        <w:t xml:space="preserve">Сергеева М.Б.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                                   --------------------------------                -------------------------------------------------------------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</w:t>
        <w:tab/>
        <w:t xml:space="preserve">                                                    </w:t>
      </w:r>
      <w:r w:rsidRPr="00000000" w:rsidR="00000000" w:rsidDel="00000000">
        <w:rPr>
          <w:sz w:val="16"/>
          <w:rtl w:val="0"/>
        </w:rPr>
        <w:t xml:space="preserve">(личная подпись)                                                           (расшифровка подписи)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                      ----------                       --------------------------------------- 20 ---- 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ПЛАТЕЖНАЯ ВЕДОМОСТЬ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0"/>
          <w:rtl w:val="0"/>
        </w:rPr>
        <w:t xml:space="preserve">                                                                                             </w:t>
      </w:r>
      <w:r w:rsidRPr="00000000" w:rsidR="00000000" w:rsidDel="00000000">
        <w:rPr>
          <w:sz w:val="16"/>
          <w:rtl w:val="0"/>
        </w:rPr>
        <w:t xml:space="preserve">Номер документа   </w:t>
        <w:tab/>
        <w:t xml:space="preserve">Дата составления     </w:t>
        <w:tab/>
        <w:t xml:space="preserve">Расчетный период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16"/>
          <w:rtl w:val="0"/>
        </w:rPr>
        <w:t xml:space="preserve">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                                                        ------9--         </w:t>
        <w:tab/>
        <w:t xml:space="preserve">--26.02.2014 г.      </w:t>
        <w:tab/>
        <w:t xml:space="preserve">с  01.03.2014 г. по  15.03.2014 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tbl>
      <w:tblPr>
        <w:tblStyle w:val="Table1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516"/>
        <w:gridCol w:w="1545"/>
        <w:gridCol w:w="1560"/>
        <w:gridCol w:w="1516"/>
        <w:gridCol w:w="1604"/>
        <w:gridCol w:w="1618"/>
        <w:tblGridChange w:id="0">
          <w:tblGrid>
            <w:gridCol w:w="1516"/>
            <w:gridCol w:w="1545"/>
            <w:gridCol w:w="1560"/>
            <w:gridCol w:w="1516"/>
            <w:gridCol w:w="1604"/>
            <w:gridCol w:w="1618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номер по порядку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табельный номер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фамилия имя отчество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сумма, руб.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подпись в получении денег (запись о депонировании суммы)</w:t>
            </w:r>
          </w:p>
        </w:tc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примечание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2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3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4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5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0023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Иванов И.Н.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15000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0046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Петров Н.С.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18000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доверенность от 02.02.2014г № АН 123456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0051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Петров А.А.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15500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0013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Шваб Е.М.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16100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депонирована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0085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Соколов А.С.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17200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0096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Птицын Е.В.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15300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P="00000000" w:rsidRPr="00000000" w:rsidR="00000000" w:rsidDel="00000000" w:rsidRDefault="00000000">
            <w:pPr>
              <w:ind w:left="4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16"/>
          <w:rtl w:val="0"/>
        </w:rPr>
        <w:t xml:space="preserve">     </w:t>
        <w:tab/>
      </w:r>
      <w:r w:rsidRPr="00000000" w:rsidR="00000000" w:rsidDel="00000000">
        <w:rPr>
          <w:b w:val="1"/>
          <w:sz w:val="20"/>
          <w:rtl w:val="0"/>
        </w:rPr>
        <w:t xml:space="preserve">Количество листов </w:t>
      </w:r>
      <w:r w:rsidRPr="00000000" w:rsidR="00000000" w:rsidDel="00000000">
        <w:rPr>
          <w:sz w:val="20"/>
          <w:rtl w:val="0"/>
        </w:rPr>
        <w:t xml:space="preserve">---------------1------------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По настоящей платежной ведомости                                </w:t>
        <w:tab/>
        <w:t xml:space="preserve">восемьдесят одна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выплачена сумма  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16"/>
          <w:rtl w:val="0"/>
        </w:rPr>
        <w:t xml:space="preserve">(прописью)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----------------------------------------------------------------------------------------------- руб. ----------- 00 -------------коп. ( -----81000 –-руб   ---00------  коп.)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(цифрами)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                     Шестнадцать тысяч сто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и депонирована сумма  ------------------------------------------------------------------------------------------------------------------------------------------------------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                                       (прописью)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----------------------------------------------------------------------------------------------- руб. --------- 00  ---- коп ( -----16100-  --------  руб. ----00------коп.)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(цифрами)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Кассир                                                                                              Сокрутанова А.И.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Выплату произвел  ----------------------------  ------------------------------ --------------------------------------------------------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                                           </w:t>
      </w:r>
      <w:r w:rsidRPr="00000000" w:rsidR="00000000" w:rsidDel="00000000">
        <w:rPr>
          <w:sz w:val="16"/>
          <w:rtl w:val="0"/>
        </w:rPr>
        <w:t xml:space="preserve">(должность)                        </w:t>
        <w:tab/>
        <w:t xml:space="preserve">(личная подпись)                                     (расшифровка подписи)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Расходный кассовый ордер № </w:t>
      </w:r>
      <w:r w:rsidRPr="00000000" w:rsidR="00000000" w:rsidDel="00000000">
        <w:rPr>
          <w:sz w:val="20"/>
          <w:rtl w:val="0"/>
        </w:rPr>
        <w:t xml:space="preserve">------------------------ от ------- -------------------------------- 20 …........ 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Проверил бухгалтер  -------------------------        ------------</w:t>
      </w:r>
      <w:r w:rsidRPr="00000000" w:rsidR="00000000" w:rsidDel="00000000">
        <w:rPr>
          <w:sz w:val="20"/>
          <w:rtl w:val="0"/>
        </w:rPr>
        <w:t xml:space="preserve">Сергеева М.Б.</w:t>
      </w:r>
      <w:r w:rsidRPr="00000000" w:rsidR="00000000" w:rsidDel="00000000">
        <w:rPr>
          <w:b w:val="1"/>
          <w:sz w:val="20"/>
          <w:rtl w:val="0"/>
        </w:rPr>
        <w:t xml:space="preserve">-------------------------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                                          </w:t>
      </w:r>
      <w:r w:rsidRPr="00000000" w:rsidR="00000000" w:rsidDel="00000000">
        <w:rPr>
          <w:sz w:val="16"/>
          <w:rtl w:val="0"/>
        </w:rPr>
        <w:t xml:space="preserve"> (личная подпись)         </w:t>
        <w:tab/>
        <w:t xml:space="preserve">           (расшифровка подписи)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6"/>
          <w:rtl w:val="0"/>
        </w:rPr>
        <w:t xml:space="preserve">                                                                        ----------- --------------------------------------------  20 ------ 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платежной ведомости формы Т-53..docx</dc:title>
</cp:coreProperties>
</file>